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0B5624" w:rsidP="00093EEA">
            <w:pPr>
              <w:pStyle w:val="TableParagraph"/>
              <w:spacing w:before="101"/>
              <w:ind w:left="64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21</w:t>
            </w:r>
            <w:r w:rsidR="005F7EAE">
              <w:rPr>
                <w:rFonts w:ascii="Times New Roman"/>
                <w:sz w:val="30"/>
              </w:rPr>
              <w:t>/12/202</w:t>
            </w:r>
            <w:r w:rsidR="00093EEA">
              <w:rPr>
                <w:rFonts w:ascii="Times New Roman"/>
                <w:sz w:val="30"/>
              </w:rPr>
              <w:t>3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093EEA">
              <w:rPr>
                <w:rFonts w:ascii="Times New Roman"/>
                <w:b/>
                <w:sz w:val="37"/>
              </w:rPr>
              <w:t>3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0B5624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157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7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Equipos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directivos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0B5624" w:rsidP="00093EEA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HORARIO DE VERANO</w:t>
            </w:r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1E49C3" w:rsidRDefault="001E49C3">
      <w:pPr>
        <w:pStyle w:val="Textoindependiente"/>
        <w:rPr>
          <w:rFonts w:ascii="Arial"/>
          <w:b/>
          <w:sz w:val="24"/>
        </w:rPr>
      </w:pPr>
    </w:p>
    <w:p w:rsidR="001E49C3" w:rsidRDefault="00E93087" w:rsidP="00170D02">
      <w:pPr>
        <w:pStyle w:val="Textoindependiente"/>
        <w:rPr>
          <w:rFonts w:ascii="Arial"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</w:t>
      </w:r>
      <w:r w:rsidR="000B5624">
        <w:rPr>
          <w:rFonts w:ascii="Arial"/>
          <w:sz w:val="24"/>
          <w:szCs w:val="24"/>
        </w:rPr>
        <w:t>A los equipos directivos,</w:t>
      </w:r>
    </w:p>
    <w:p w:rsidR="001E49C3" w:rsidRPr="000B5624" w:rsidRDefault="000B5624" w:rsidP="00170D02">
      <w:pPr>
        <w:pStyle w:val="Textoindependiente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Este consejo Escolar cumple en informar que </w:t>
      </w:r>
      <w:r w:rsidR="00170D02">
        <w:rPr>
          <w:rFonts w:ascii="Arial"/>
          <w:sz w:val="24"/>
          <w:szCs w:val="24"/>
        </w:rPr>
        <w:t xml:space="preserve">a partir de 26/12/2023 y </w:t>
      </w:r>
      <w:r>
        <w:rPr>
          <w:rFonts w:ascii="Arial"/>
          <w:sz w:val="24"/>
          <w:szCs w:val="24"/>
        </w:rPr>
        <w:t>durante el mes de enero el horario de atenci</w:t>
      </w:r>
      <w:r>
        <w:rPr>
          <w:rFonts w:asci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ser</w:t>
      </w:r>
      <w:r>
        <w:rPr>
          <w:rFonts w:asci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 de 8 a 12 Hs.</w:t>
      </w:r>
    </w:p>
    <w:p w:rsidR="00E93087" w:rsidRDefault="00E93087" w:rsidP="00170D02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  <w:bookmarkStart w:id="0" w:name="_GoBack"/>
      <w:bookmarkEnd w:id="0"/>
    </w:p>
    <w:p w:rsidR="00E53DC5" w:rsidRDefault="00E53DC5">
      <w:pPr>
        <w:pStyle w:val="Textoindependiente"/>
        <w:spacing w:before="1"/>
        <w:ind w:left="115"/>
        <w:rPr>
          <w:w w:val="105"/>
        </w:rPr>
      </w:pPr>
      <w:r>
        <w:rPr>
          <w:w w:val="105"/>
        </w:rPr>
        <w:t>Alejandro Fabio Sosa</w:t>
      </w:r>
    </w:p>
    <w:p w:rsidR="001E49C3" w:rsidRDefault="00E53DC5">
      <w:pPr>
        <w:pStyle w:val="Textoindependiente"/>
        <w:spacing w:before="1"/>
        <w:ind w:left="115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>
      <w:pPr>
        <w:pStyle w:val="Textoindependiente"/>
        <w:spacing w:before="25"/>
        <w:ind w:left="115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0B5624"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diciembre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202</w:t>
      </w:r>
      <w:r w:rsidR="00496DCA">
        <w:rPr>
          <w:w w:val="105"/>
        </w:rPr>
        <w:t>3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3"/>
    <w:rsid w:val="00093EEA"/>
    <w:rsid w:val="000B5624"/>
    <w:rsid w:val="00170D02"/>
    <w:rsid w:val="001E49C3"/>
    <w:rsid w:val="00303269"/>
    <w:rsid w:val="00496DCA"/>
    <w:rsid w:val="005F7EAE"/>
    <w:rsid w:val="006058DB"/>
    <w:rsid w:val="00895D10"/>
    <w:rsid w:val="00CA5855"/>
    <w:rsid w:val="00E53DC5"/>
    <w:rsid w:val="00E93087"/>
    <w:rsid w:val="00F0049D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623E"/>
  <w15:docId w15:val="{D6C8EEDE-6517-48AE-9B69-904B91E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2</cp:revision>
  <cp:lastPrinted>2023-12-13T14:48:00Z</cp:lastPrinted>
  <dcterms:created xsi:type="dcterms:W3CDTF">2023-12-21T19:04:00Z</dcterms:created>
  <dcterms:modified xsi:type="dcterms:W3CDTF">2023-12-21T19:04:00Z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